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8" w:rsidRPr="00AA44B4" w:rsidRDefault="00C30248" w:rsidP="00AA44B4">
      <w:pPr>
        <w:jc w:val="center"/>
        <w:outlineLvl w:val="0"/>
        <w:rPr>
          <w:sz w:val="28"/>
          <w:szCs w:val="28"/>
        </w:rPr>
      </w:pPr>
      <w:r w:rsidRPr="00AA44B4">
        <w:rPr>
          <w:sz w:val="28"/>
          <w:szCs w:val="28"/>
        </w:rPr>
        <w:t>РОССИЙСКАЯ ФЕДЕРАЦИЯ</w:t>
      </w:r>
    </w:p>
    <w:p w:rsidR="00C30248" w:rsidRPr="00AA44B4" w:rsidRDefault="00C30248" w:rsidP="00AA44B4">
      <w:pPr>
        <w:jc w:val="center"/>
        <w:outlineLvl w:val="0"/>
        <w:rPr>
          <w:sz w:val="28"/>
          <w:szCs w:val="28"/>
        </w:rPr>
      </w:pPr>
      <w:r w:rsidRPr="00AA44B4">
        <w:rPr>
          <w:sz w:val="28"/>
          <w:szCs w:val="28"/>
        </w:rPr>
        <w:t>Черемховский район Иркутская область</w:t>
      </w:r>
    </w:p>
    <w:p w:rsidR="00C30248" w:rsidRPr="00A83409" w:rsidRDefault="00C30248" w:rsidP="00AA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09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C30248" w:rsidRPr="00A83409" w:rsidRDefault="00C30248" w:rsidP="00AA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0248" w:rsidRPr="00A83409" w:rsidRDefault="00C30248" w:rsidP="00AA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48" w:rsidRPr="00AA44B4" w:rsidRDefault="00C30248" w:rsidP="00AA44B4">
      <w:pPr>
        <w:jc w:val="center"/>
        <w:rPr>
          <w:b/>
          <w:sz w:val="28"/>
          <w:szCs w:val="28"/>
        </w:rPr>
      </w:pPr>
      <w:r w:rsidRPr="00AA44B4">
        <w:rPr>
          <w:b/>
          <w:sz w:val="28"/>
          <w:szCs w:val="28"/>
        </w:rPr>
        <w:t>ПОСТАНОВЛЕНИЕ</w:t>
      </w:r>
    </w:p>
    <w:p w:rsidR="00C30248" w:rsidRPr="00A83409" w:rsidRDefault="00C30248" w:rsidP="00AA4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248" w:rsidRPr="00AA44B4" w:rsidRDefault="00C30248" w:rsidP="00AA44B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A44B4">
        <w:rPr>
          <w:b/>
        </w:rPr>
        <w:t>от 02.12.2019 № 57</w:t>
      </w:r>
    </w:p>
    <w:p w:rsidR="00C30248" w:rsidRPr="00AA44B4" w:rsidRDefault="00C30248" w:rsidP="00AA44B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A44B4">
        <w:rPr>
          <w:b/>
        </w:rPr>
        <w:t>с. Тунгуска</w:t>
      </w:r>
    </w:p>
    <w:p w:rsidR="000D4982" w:rsidRPr="00C30248" w:rsidRDefault="000D4982" w:rsidP="00AA44B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4982" w:rsidRPr="00AA44B4" w:rsidRDefault="00C17D7B" w:rsidP="00AA44B4">
      <w:pPr>
        <w:widowControl w:val="0"/>
        <w:tabs>
          <w:tab w:val="left" w:pos="3686"/>
        </w:tabs>
        <w:autoSpaceDE w:val="0"/>
        <w:autoSpaceDN w:val="0"/>
        <w:adjustRightInd w:val="0"/>
        <w:ind w:right="3968"/>
        <w:jc w:val="both"/>
        <w:outlineLvl w:val="0"/>
        <w:rPr>
          <w:bCs/>
          <w:color w:val="000000"/>
          <w:sz w:val="28"/>
          <w:szCs w:val="28"/>
        </w:rPr>
      </w:pPr>
      <w:r w:rsidRPr="00AA44B4">
        <w:rPr>
          <w:b/>
        </w:rPr>
        <w:t>Об утверждении Порядка</w:t>
      </w:r>
      <w:r w:rsidR="000D4982" w:rsidRPr="00AA44B4">
        <w:rPr>
          <w:b/>
        </w:rPr>
        <w:t xml:space="preserve"> формирования, утверждения и ведения планов-графиков закупок для обеспечения муниципальных нужд </w:t>
      </w:r>
      <w:r w:rsidR="00C067D5" w:rsidRPr="00AA44B4">
        <w:rPr>
          <w:b/>
        </w:rPr>
        <w:t>Тунгусского</w:t>
      </w:r>
      <w:r w:rsidR="000D4982" w:rsidRPr="00AA44B4">
        <w:rPr>
          <w:b/>
        </w:rPr>
        <w:t xml:space="preserve"> муниципального образования</w:t>
      </w:r>
      <w:r w:rsidRPr="00AA44B4">
        <w:rPr>
          <w:b/>
        </w:rPr>
        <w:t xml:space="preserve"> (в новой редакции)</w:t>
      </w:r>
    </w:p>
    <w:p w:rsidR="000D4982" w:rsidRP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Pr="00AA44B4" w:rsidRDefault="006473A7" w:rsidP="00AA44B4">
      <w:pPr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В целях приведения муниципальных нормативно-правовых актов </w:t>
      </w:r>
      <w:r w:rsidR="00C067D5" w:rsidRPr="00AA44B4">
        <w:rPr>
          <w:color w:val="000000"/>
          <w:sz w:val="28"/>
          <w:szCs w:val="28"/>
        </w:rPr>
        <w:t>Тунгусского</w:t>
      </w:r>
      <w:r w:rsidRPr="00AA44B4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законодательством,руководствуясь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№ 1279«Об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  <w:r w:rsidRPr="00AA44B4">
        <w:rPr>
          <w:sz w:val="28"/>
          <w:szCs w:val="28"/>
        </w:rPr>
        <w:t>руководствуясь</w:t>
      </w:r>
      <w:r w:rsidR="00042DC3" w:rsidRPr="00AA44B4">
        <w:rPr>
          <w:color w:val="000000"/>
          <w:sz w:val="28"/>
          <w:szCs w:val="28"/>
        </w:rPr>
        <w:t xml:space="preserve">статьями </w:t>
      </w:r>
      <w:r w:rsidR="000D4982" w:rsidRPr="00AA44B4">
        <w:rPr>
          <w:color w:val="000000"/>
          <w:sz w:val="28"/>
          <w:szCs w:val="28"/>
        </w:rPr>
        <w:t xml:space="preserve">32, 43 Устава </w:t>
      </w:r>
      <w:r w:rsidR="00C067D5" w:rsidRPr="00AA44B4">
        <w:rPr>
          <w:color w:val="000000"/>
          <w:sz w:val="28"/>
          <w:szCs w:val="28"/>
        </w:rPr>
        <w:t>Тунгусского</w:t>
      </w:r>
      <w:r w:rsidR="000D4982" w:rsidRPr="00AA44B4"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C067D5" w:rsidRPr="00AA44B4">
        <w:rPr>
          <w:color w:val="000000"/>
          <w:sz w:val="28"/>
          <w:szCs w:val="28"/>
        </w:rPr>
        <w:t>Тунгусского</w:t>
      </w:r>
      <w:r w:rsidR="000D4982" w:rsidRPr="00AA44B4">
        <w:rPr>
          <w:color w:val="000000"/>
          <w:sz w:val="28"/>
          <w:szCs w:val="28"/>
        </w:rPr>
        <w:t xml:space="preserve"> муниципального образования</w:t>
      </w:r>
    </w:p>
    <w:p w:rsidR="000D4982" w:rsidRP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Pr="00AA44B4" w:rsidRDefault="00C30248" w:rsidP="00AA44B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pacing w:val="20"/>
          <w:sz w:val="28"/>
          <w:szCs w:val="28"/>
        </w:rPr>
      </w:pPr>
      <w:r w:rsidRPr="00AA44B4">
        <w:rPr>
          <w:b/>
          <w:color w:val="000000"/>
          <w:spacing w:val="20"/>
          <w:sz w:val="28"/>
          <w:szCs w:val="28"/>
        </w:rPr>
        <w:t>постановляе</w:t>
      </w:r>
      <w:r w:rsidR="000D4982" w:rsidRPr="00AA44B4">
        <w:rPr>
          <w:b/>
          <w:color w:val="000000"/>
          <w:spacing w:val="20"/>
          <w:sz w:val="28"/>
          <w:szCs w:val="28"/>
        </w:rPr>
        <w:t>т:</w:t>
      </w:r>
    </w:p>
    <w:p w:rsidR="000D4982" w:rsidRPr="000D4982" w:rsidRDefault="000D4982" w:rsidP="00AA44B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2623" w:rsidRPr="00AA44B4" w:rsidRDefault="00AA44B4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</w:t>
      </w:r>
      <w:r w:rsidR="00782623" w:rsidRPr="00AA44B4">
        <w:rPr>
          <w:color w:val="000000"/>
          <w:sz w:val="28"/>
          <w:szCs w:val="28"/>
        </w:rPr>
        <w:t xml:space="preserve">Утвердить Порядок формирования, утверждения и ведения планов-графиков закупок для обеспечения муниципальных нужд </w:t>
      </w:r>
      <w:r w:rsidR="00C067D5" w:rsidRPr="00AA44B4">
        <w:rPr>
          <w:color w:val="000000"/>
          <w:sz w:val="28"/>
          <w:szCs w:val="28"/>
        </w:rPr>
        <w:t>Тунгусского</w:t>
      </w:r>
      <w:r w:rsidR="00782623" w:rsidRPr="00AA44B4">
        <w:rPr>
          <w:color w:val="000000"/>
          <w:sz w:val="28"/>
          <w:szCs w:val="28"/>
        </w:rPr>
        <w:t xml:space="preserve"> муниципального образования в новой редакции (прилагается).</w:t>
      </w:r>
    </w:p>
    <w:p w:rsidR="00B41F5F" w:rsidRPr="00AA44B4" w:rsidRDefault="00AA44B4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82623" w:rsidRPr="00AA44B4">
        <w:rPr>
          <w:color w:val="000000"/>
          <w:sz w:val="28"/>
          <w:szCs w:val="28"/>
        </w:rPr>
        <w:t>Признать утратившим силу постановлени</w:t>
      </w:r>
      <w:r w:rsidR="00C067D5" w:rsidRPr="00AA44B4">
        <w:rPr>
          <w:color w:val="000000"/>
          <w:sz w:val="28"/>
          <w:szCs w:val="28"/>
        </w:rPr>
        <w:t>е</w:t>
      </w:r>
      <w:r w:rsidR="006473A7" w:rsidRPr="00AA44B4">
        <w:rPr>
          <w:color w:val="000000"/>
          <w:sz w:val="28"/>
          <w:szCs w:val="28"/>
        </w:rPr>
        <w:t xml:space="preserve"> администрации </w:t>
      </w:r>
      <w:r w:rsidR="00C067D5" w:rsidRPr="00AA44B4">
        <w:rPr>
          <w:color w:val="000000"/>
          <w:sz w:val="28"/>
          <w:szCs w:val="28"/>
        </w:rPr>
        <w:t>Тунгусского</w:t>
      </w:r>
      <w:r w:rsidR="00782623" w:rsidRPr="00AA44B4">
        <w:rPr>
          <w:color w:val="000000"/>
          <w:sz w:val="28"/>
          <w:szCs w:val="28"/>
        </w:rPr>
        <w:t xml:space="preserve"> муниципального образования</w:t>
      </w:r>
      <w:r w:rsidR="006473A7" w:rsidRPr="00AA44B4">
        <w:rPr>
          <w:color w:val="000000"/>
          <w:sz w:val="28"/>
          <w:szCs w:val="28"/>
        </w:rPr>
        <w:t xml:space="preserve">от </w:t>
      </w:r>
      <w:bookmarkStart w:id="1" w:name="_GoBack"/>
      <w:r w:rsidR="006C1382" w:rsidRPr="00AA44B4">
        <w:rPr>
          <w:color w:val="000000"/>
          <w:sz w:val="28"/>
          <w:szCs w:val="28"/>
        </w:rPr>
        <w:t>30.12.2014</w:t>
      </w:r>
      <w:r w:rsidR="006473A7" w:rsidRPr="00AA44B4">
        <w:rPr>
          <w:color w:val="000000"/>
          <w:sz w:val="28"/>
          <w:szCs w:val="28"/>
        </w:rPr>
        <w:t xml:space="preserve"> №</w:t>
      </w:r>
      <w:r w:rsidR="00B3578C" w:rsidRPr="00AA44B4">
        <w:rPr>
          <w:color w:val="000000"/>
          <w:sz w:val="28"/>
          <w:szCs w:val="28"/>
        </w:rPr>
        <w:t>75</w:t>
      </w:r>
      <w:bookmarkEnd w:id="1"/>
      <w:r w:rsidR="00C17D7B" w:rsidRPr="00AA44B4">
        <w:rPr>
          <w:color w:val="000000"/>
          <w:sz w:val="28"/>
          <w:szCs w:val="28"/>
        </w:rPr>
        <w:t xml:space="preserve">«Об утверждении Порядка формирования, утверждения и ведения планов-графиков закупок для обеспечения муниципальных нужд </w:t>
      </w:r>
      <w:r w:rsidR="00C067D5" w:rsidRPr="00AA44B4">
        <w:rPr>
          <w:color w:val="000000"/>
          <w:sz w:val="28"/>
          <w:szCs w:val="28"/>
        </w:rPr>
        <w:t>Тунгусского</w:t>
      </w:r>
      <w:r w:rsidR="00C17D7B" w:rsidRPr="00AA44B4">
        <w:rPr>
          <w:color w:val="000000"/>
          <w:sz w:val="28"/>
          <w:szCs w:val="28"/>
        </w:rPr>
        <w:t xml:space="preserve"> муниципального образования</w:t>
      </w:r>
      <w:r w:rsidR="00B41F5F" w:rsidRPr="00AA44B4">
        <w:rPr>
          <w:color w:val="000000"/>
          <w:sz w:val="28"/>
          <w:szCs w:val="28"/>
        </w:rPr>
        <w:t>.</w:t>
      </w:r>
    </w:p>
    <w:bookmarkEnd w:id="0"/>
    <w:p w:rsidR="00042DC3" w:rsidRPr="00AA44B4" w:rsidRDefault="00AA44B4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42DC3" w:rsidRPr="00AA44B4">
        <w:rPr>
          <w:color w:val="000000"/>
          <w:sz w:val="28"/>
          <w:szCs w:val="28"/>
        </w:rPr>
        <w:t xml:space="preserve">Главному специалисту администрации </w:t>
      </w:r>
      <w:r w:rsidR="00C067D5" w:rsidRPr="00AA44B4">
        <w:rPr>
          <w:color w:val="000000"/>
          <w:sz w:val="28"/>
          <w:szCs w:val="28"/>
        </w:rPr>
        <w:t>Тунгусского</w:t>
      </w:r>
      <w:r w:rsidR="00042DC3" w:rsidRPr="00AA44B4">
        <w:rPr>
          <w:color w:val="000000"/>
          <w:sz w:val="28"/>
          <w:szCs w:val="28"/>
        </w:rPr>
        <w:t xml:space="preserve"> муниципального образования (</w:t>
      </w:r>
      <w:r w:rsidR="00343940" w:rsidRPr="00AA44B4">
        <w:rPr>
          <w:color w:val="000000"/>
          <w:sz w:val="28"/>
          <w:szCs w:val="28"/>
        </w:rPr>
        <w:t>Л.Н. Смажевская</w:t>
      </w:r>
      <w:r w:rsidR="00042DC3" w:rsidRPr="00AA44B4">
        <w:rPr>
          <w:color w:val="000000"/>
          <w:sz w:val="28"/>
          <w:szCs w:val="28"/>
        </w:rPr>
        <w:t>):</w:t>
      </w:r>
    </w:p>
    <w:p w:rsidR="00042DC3" w:rsidRPr="00AA44B4" w:rsidRDefault="00C17D7B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3.1. </w:t>
      </w:r>
      <w:r w:rsidR="00042DC3" w:rsidRPr="00AA44B4">
        <w:rPr>
          <w:sz w:val="28"/>
        </w:rPr>
        <w:t>Внести информационную справку в оригинал</w:t>
      </w:r>
      <w:r w:rsidRPr="00AA44B4">
        <w:rPr>
          <w:sz w:val="28"/>
        </w:rPr>
        <w:t xml:space="preserve"> постановлени</w:t>
      </w:r>
      <w:r w:rsidR="00343940" w:rsidRPr="00AA44B4">
        <w:rPr>
          <w:sz w:val="28"/>
        </w:rPr>
        <w:t>я</w:t>
      </w:r>
      <w:r w:rsidRPr="00AA44B4">
        <w:rPr>
          <w:sz w:val="28"/>
        </w:rPr>
        <w:t xml:space="preserve"> администрации,</w:t>
      </w:r>
      <w:r w:rsidR="00C30248" w:rsidRPr="00AA44B4">
        <w:rPr>
          <w:sz w:val="28"/>
        </w:rPr>
        <w:t xml:space="preserve"> </w:t>
      </w:r>
      <w:r w:rsidRPr="00AA44B4">
        <w:rPr>
          <w:sz w:val="28"/>
        </w:rPr>
        <w:t>указанн</w:t>
      </w:r>
      <w:r w:rsidR="00343940" w:rsidRPr="00AA44B4">
        <w:rPr>
          <w:sz w:val="28"/>
        </w:rPr>
        <w:t>ого</w:t>
      </w:r>
      <w:r w:rsidRPr="00AA44B4">
        <w:rPr>
          <w:sz w:val="28"/>
        </w:rPr>
        <w:t xml:space="preserve"> в пункте 2 настоящего постановления </w:t>
      </w:r>
      <w:r w:rsidR="00042DC3" w:rsidRPr="00AA44B4">
        <w:rPr>
          <w:sz w:val="28"/>
        </w:rPr>
        <w:t xml:space="preserve">о дате </w:t>
      </w:r>
      <w:r w:rsidRPr="00AA44B4">
        <w:rPr>
          <w:sz w:val="28"/>
        </w:rPr>
        <w:t xml:space="preserve">признания </w:t>
      </w:r>
      <w:r w:rsidR="00343940" w:rsidRPr="00AA44B4">
        <w:rPr>
          <w:sz w:val="28"/>
        </w:rPr>
        <w:t>его</w:t>
      </w:r>
      <w:r w:rsidRPr="00AA44B4">
        <w:rPr>
          <w:sz w:val="28"/>
        </w:rPr>
        <w:t>утратившим силу</w:t>
      </w:r>
      <w:r w:rsidR="00042DC3" w:rsidRPr="00AA44B4">
        <w:rPr>
          <w:sz w:val="28"/>
        </w:rPr>
        <w:t>;</w:t>
      </w:r>
    </w:p>
    <w:p w:rsidR="000D4982" w:rsidRPr="00AA44B4" w:rsidRDefault="00C17D7B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3</w:t>
      </w:r>
      <w:r w:rsidR="00042DC3" w:rsidRPr="00AA44B4">
        <w:rPr>
          <w:color w:val="000000"/>
          <w:sz w:val="28"/>
          <w:szCs w:val="28"/>
        </w:rPr>
        <w:t xml:space="preserve">.2. </w:t>
      </w:r>
      <w:r w:rsidR="000D4982" w:rsidRPr="00AA44B4">
        <w:rPr>
          <w:color w:val="000000"/>
          <w:sz w:val="28"/>
          <w:szCs w:val="28"/>
        </w:rPr>
        <w:t>Опубликовать настоящее постановление в издании «</w:t>
      </w:r>
      <w:r w:rsidR="00343940" w:rsidRPr="00AA44B4">
        <w:rPr>
          <w:color w:val="000000"/>
          <w:sz w:val="28"/>
          <w:szCs w:val="28"/>
        </w:rPr>
        <w:t>Тунгусский</w:t>
      </w:r>
      <w:r w:rsidR="000D4982" w:rsidRPr="00AA44B4">
        <w:rPr>
          <w:color w:val="000000"/>
          <w:sz w:val="28"/>
          <w:szCs w:val="28"/>
        </w:rPr>
        <w:t xml:space="preserve"> вестник» и разместить </w:t>
      </w:r>
      <w:bookmarkStart w:id="2" w:name="sub_922"/>
      <w:bookmarkStart w:id="3" w:name="sub_93"/>
      <w:bookmarkStart w:id="4" w:name="sub_50"/>
      <w:r w:rsidR="000D4982" w:rsidRPr="00AA44B4">
        <w:rPr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="00AA44B4">
        <w:rPr>
          <w:color w:val="000000"/>
          <w:sz w:val="28"/>
          <w:szCs w:val="28"/>
        </w:rPr>
        <w:lastRenderedPageBreak/>
        <w:t>cher.irkobl.ru в разделе «П</w:t>
      </w:r>
      <w:r w:rsidR="000D4982" w:rsidRPr="00AA44B4">
        <w:rPr>
          <w:color w:val="000000"/>
          <w:sz w:val="28"/>
          <w:szCs w:val="28"/>
        </w:rPr>
        <w:t xml:space="preserve">оселения района», в подразделе </w:t>
      </w:r>
      <w:r w:rsidR="00C067D5" w:rsidRPr="00AA44B4">
        <w:rPr>
          <w:color w:val="000000"/>
          <w:sz w:val="28"/>
          <w:szCs w:val="28"/>
        </w:rPr>
        <w:t>Тунгусского</w:t>
      </w:r>
      <w:r w:rsidR="000D4982" w:rsidRPr="00AA44B4">
        <w:rPr>
          <w:color w:val="000000"/>
          <w:sz w:val="28"/>
          <w:szCs w:val="28"/>
        </w:rPr>
        <w:t xml:space="preserve"> муниципального образования.</w:t>
      </w:r>
    </w:p>
    <w:p w:rsidR="000D4982" w:rsidRPr="00AA44B4" w:rsidRDefault="00AA44B4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r w:rsidR="00C17D7B" w:rsidRPr="00AA44B4">
        <w:rPr>
          <w:kern w:val="28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0D4982" w:rsidRPr="00AA44B4">
        <w:rPr>
          <w:sz w:val="28"/>
        </w:rPr>
        <w:t>.</w:t>
      </w:r>
    </w:p>
    <w:bookmarkEnd w:id="2"/>
    <w:p w:rsidR="000D4982" w:rsidRPr="00AA44B4" w:rsidRDefault="00AA44B4" w:rsidP="00AA44B4">
      <w:pPr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 xml:space="preserve">5. </w:t>
      </w:r>
      <w:r w:rsidR="000D4982" w:rsidRPr="00AA44B4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C067D5" w:rsidRPr="00AA44B4">
        <w:rPr>
          <w:sz w:val="28"/>
          <w:szCs w:val="28"/>
        </w:rPr>
        <w:t>Тунгусского</w:t>
      </w:r>
      <w:r w:rsidR="00C17D7B" w:rsidRPr="00AA44B4">
        <w:rPr>
          <w:sz w:val="28"/>
          <w:szCs w:val="28"/>
        </w:rPr>
        <w:t xml:space="preserve"> муниципального образования </w:t>
      </w:r>
      <w:r w:rsidR="00343940" w:rsidRPr="00AA44B4">
        <w:rPr>
          <w:sz w:val="28"/>
          <w:szCs w:val="28"/>
        </w:rPr>
        <w:t>Н.В. Булых</w:t>
      </w:r>
      <w:r w:rsidR="000D4982" w:rsidRPr="00AA44B4">
        <w:rPr>
          <w:sz w:val="28"/>
          <w:szCs w:val="28"/>
        </w:rPr>
        <w:t>.</w:t>
      </w:r>
    </w:p>
    <w:bookmarkEnd w:id="3"/>
    <w:bookmarkEnd w:id="4"/>
    <w:p w:rsidR="000D4982" w:rsidRPr="00C17D7B" w:rsidRDefault="000D4982" w:rsidP="00AA4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82" w:rsidRPr="00C17D7B" w:rsidRDefault="000D4982" w:rsidP="00AA4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82" w:rsidRPr="00AA44B4" w:rsidRDefault="000D4982" w:rsidP="00AA44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Глава </w:t>
      </w:r>
      <w:r w:rsidR="00C067D5" w:rsidRPr="00AA44B4">
        <w:rPr>
          <w:color w:val="000000"/>
          <w:sz w:val="28"/>
          <w:szCs w:val="28"/>
        </w:rPr>
        <w:t>Тунгусского</w:t>
      </w:r>
    </w:p>
    <w:p w:rsidR="000D4982" w:rsidRPr="00AA44B4" w:rsidRDefault="00C17D7B" w:rsidP="00AA44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муниципального образования</w:t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0D4982" w:rsidRPr="00AA44B4">
        <w:rPr>
          <w:color w:val="000000"/>
          <w:sz w:val="28"/>
          <w:szCs w:val="28"/>
        </w:rPr>
        <w:tab/>
      </w:r>
      <w:r w:rsidR="00343940" w:rsidRPr="00AA44B4">
        <w:rPr>
          <w:color w:val="000000"/>
          <w:sz w:val="28"/>
          <w:szCs w:val="28"/>
        </w:rPr>
        <w:t xml:space="preserve">    Н.В. Булых</w:t>
      </w:r>
    </w:p>
    <w:p w:rsidR="000D4982" w:rsidRPr="00C17D7B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Pr="00C17D7B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4982" w:rsidRDefault="000D4982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0248" w:rsidRDefault="00C30248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0248" w:rsidRDefault="00C30248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0248" w:rsidRDefault="00C30248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3940" w:rsidRDefault="00343940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4B19" w:rsidRDefault="00E34B19" w:rsidP="00AA4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5A40" w:rsidRPr="00AA44B4" w:rsidRDefault="00C17D7B" w:rsidP="00AA44B4">
      <w:pPr>
        <w:ind w:firstLine="709"/>
        <w:jc w:val="right"/>
        <w:rPr>
          <w:color w:val="000000"/>
        </w:rPr>
      </w:pPr>
      <w:r w:rsidRPr="00AA44B4">
        <w:rPr>
          <w:color w:val="000000"/>
        </w:rPr>
        <w:t>Утверждено</w:t>
      </w:r>
    </w:p>
    <w:p w:rsidR="00C30248" w:rsidRPr="00AA44B4" w:rsidRDefault="00C17D7B" w:rsidP="00AA44B4">
      <w:pPr>
        <w:ind w:firstLine="709"/>
        <w:jc w:val="right"/>
        <w:rPr>
          <w:color w:val="000000"/>
        </w:rPr>
      </w:pPr>
      <w:r w:rsidRPr="00AA44B4">
        <w:rPr>
          <w:color w:val="000000"/>
        </w:rPr>
        <w:t>п</w:t>
      </w:r>
      <w:r w:rsidR="00C30248" w:rsidRPr="00AA44B4">
        <w:rPr>
          <w:color w:val="000000"/>
        </w:rPr>
        <w:t>остановлением администрации</w:t>
      </w:r>
    </w:p>
    <w:p w:rsidR="00C17D7B" w:rsidRPr="00AA44B4" w:rsidRDefault="00C17D7B" w:rsidP="00AA44B4">
      <w:pPr>
        <w:ind w:firstLine="709"/>
        <w:jc w:val="right"/>
        <w:rPr>
          <w:color w:val="000000"/>
        </w:rPr>
      </w:pPr>
      <w:r w:rsidRPr="00AA44B4">
        <w:rPr>
          <w:color w:val="000000"/>
        </w:rPr>
        <w:t xml:space="preserve">от </w:t>
      </w:r>
      <w:r w:rsidR="00343940" w:rsidRPr="00AA44B4">
        <w:rPr>
          <w:color w:val="000000"/>
        </w:rPr>
        <w:t>02</w:t>
      </w:r>
      <w:r w:rsidRPr="00AA44B4">
        <w:rPr>
          <w:color w:val="000000"/>
        </w:rPr>
        <w:t xml:space="preserve">.12.2019 № </w:t>
      </w:r>
      <w:r w:rsidR="00343940" w:rsidRPr="00AA44B4">
        <w:rPr>
          <w:color w:val="000000"/>
        </w:rPr>
        <w:t>57</w:t>
      </w:r>
    </w:p>
    <w:p w:rsidR="00FA5A40" w:rsidRDefault="00FA5A40" w:rsidP="00AA44B4">
      <w:pPr>
        <w:ind w:firstLine="709"/>
        <w:jc w:val="right"/>
        <w:rPr>
          <w:sz w:val="28"/>
          <w:szCs w:val="28"/>
        </w:rPr>
      </w:pPr>
    </w:p>
    <w:p w:rsidR="00C30248" w:rsidRPr="00AA44B4" w:rsidRDefault="00C30248" w:rsidP="00AA44B4">
      <w:pPr>
        <w:ind w:firstLine="709"/>
        <w:jc w:val="center"/>
        <w:rPr>
          <w:b/>
          <w:color w:val="000000"/>
          <w:sz w:val="28"/>
          <w:szCs w:val="28"/>
        </w:rPr>
      </w:pPr>
      <w:r w:rsidRPr="00AA44B4">
        <w:rPr>
          <w:b/>
          <w:color w:val="000000"/>
          <w:sz w:val="28"/>
          <w:szCs w:val="28"/>
        </w:rPr>
        <w:t>Порядок</w:t>
      </w:r>
    </w:p>
    <w:p w:rsidR="00FA5A40" w:rsidRPr="00AA44B4" w:rsidRDefault="00FA5A40" w:rsidP="00AA44B4">
      <w:pPr>
        <w:ind w:firstLine="709"/>
        <w:jc w:val="center"/>
        <w:rPr>
          <w:b/>
          <w:color w:val="000000"/>
          <w:sz w:val="28"/>
          <w:szCs w:val="28"/>
        </w:rPr>
      </w:pPr>
      <w:r w:rsidRPr="00AA44B4">
        <w:rPr>
          <w:b/>
          <w:color w:val="000000"/>
          <w:sz w:val="28"/>
          <w:szCs w:val="28"/>
        </w:rPr>
        <w:t>формирования, утверждения и ведения планов-графиков закупок</w:t>
      </w:r>
      <w:r w:rsidR="00C30248" w:rsidRPr="00AA44B4">
        <w:rPr>
          <w:b/>
          <w:color w:val="000000"/>
          <w:sz w:val="28"/>
          <w:szCs w:val="28"/>
        </w:rPr>
        <w:t xml:space="preserve"> для </w:t>
      </w:r>
      <w:r w:rsidRPr="00AA44B4">
        <w:rPr>
          <w:b/>
          <w:color w:val="000000"/>
          <w:sz w:val="28"/>
          <w:szCs w:val="28"/>
        </w:rPr>
        <w:t>обеспечения муниципальных нужд</w:t>
      </w:r>
      <w:r w:rsidR="00C30248" w:rsidRPr="00AA44B4">
        <w:rPr>
          <w:b/>
          <w:sz w:val="28"/>
          <w:szCs w:val="28"/>
        </w:rPr>
        <w:t xml:space="preserve"> </w:t>
      </w:r>
      <w:r w:rsidR="00C067D5" w:rsidRPr="00AA44B4">
        <w:rPr>
          <w:b/>
          <w:color w:val="000000"/>
          <w:sz w:val="28"/>
          <w:szCs w:val="28"/>
        </w:rPr>
        <w:t>Тунгусского</w:t>
      </w:r>
      <w:r w:rsidRPr="00AA44B4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D4982" w:rsidRDefault="000D4982" w:rsidP="00AA44B4">
      <w:pPr>
        <w:ind w:firstLine="709"/>
        <w:jc w:val="center"/>
        <w:rPr>
          <w:b/>
          <w:color w:val="000000"/>
          <w:sz w:val="28"/>
          <w:szCs w:val="28"/>
        </w:rPr>
      </w:pPr>
    </w:p>
    <w:p w:rsidR="00FA5A40" w:rsidRPr="00AA44B4" w:rsidRDefault="00FA5A40" w:rsidP="00AA44B4">
      <w:pPr>
        <w:ind w:firstLine="709"/>
        <w:jc w:val="center"/>
        <w:rPr>
          <w:b/>
          <w:sz w:val="28"/>
          <w:szCs w:val="28"/>
        </w:rPr>
      </w:pPr>
      <w:r w:rsidRPr="00AA44B4">
        <w:rPr>
          <w:b/>
          <w:sz w:val="28"/>
          <w:szCs w:val="28"/>
        </w:rPr>
        <w:t>Глава 1. Общие положения</w:t>
      </w:r>
    </w:p>
    <w:p w:rsidR="00FA5A40" w:rsidRPr="00AA44B4" w:rsidRDefault="00C30248" w:rsidP="00AA44B4">
      <w:pPr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1. </w:t>
      </w:r>
      <w:r w:rsidR="00FA5A40" w:rsidRPr="00AA44B4">
        <w:rPr>
          <w:color w:val="000000"/>
          <w:sz w:val="28"/>
          <w:szCs w:val="28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C067D5" w:rsidRPr="00AA44B4">
        <w:rPr>
          <w:color w:val="000000"/>
          <w:sz w:val="28"/>
          <w:szCs w:val="28"/>
        </w:rPr>
        <w:t>Тунгусского</w:t>
      </w:r>
      <w:r w:rsidR="00FA5A40" w:rsidRPr="00AA44B4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FA5A40" w:rsidRPr="00AA44B4" w:rsidRDefault="00C30248" w:rsidP="00AA44B4">
      <w:pPr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2. </w:t>
      </w:r>
      <w:r w:rsidR="00FA5A40" w:rsidRPr="00AA44B4">
        <w:rPr>
          <w:color w:val="000000"/>
          <w:sz w:val="28"/>
          <w:szCs w:val="28"/>
        </w:rPr>
        <w:t>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BF3EFE" w:rsidRPr="00AA44B4" w:rsidRDefault="00C30248" w:rsidP="00AA44B4">
      <w:pPr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3. </w:t>
      </w:r>
      <w:r w:rsidR="00FA5A40" w:rsidRPr="00AA44B4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C067D5" w:rsidRPr="00AA44B4">
        <w:rPr>
          <w:color w:val="000000"/>
          <w:sz w:val="28"/>
          <w:szCs w:val="28"/>
        </w:rPr>
        <w:t>Тунгусского</w:t>
      </w:r>
      <w:r w:rsidR="00FA5A40" w:rsidRPr="00AA44B4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</w:t>
      </w:r>
      <w:r w:rsidR="00BF3EFE" w:rsidRPr="00AA44B4">
        <w:rPr>
          <w:color w:val="000000"/>
          <w:sz w:val="28"/>
          <w:szCs w:val="28"/>
        </w:rPr>
        <w:t>.</w:t>
      </w:r>
    </w:p>
    <w:p w:rsidR="00FA5A40" w:rsidRPr="00AA44B4" w:rsidRDefault="00C30248" w:rsidP="00AA44B4">
      <w:pPr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4. </w:t>
      </w:r>
      <w:r w:rsidR="00BF3EFE" w:rsidRPr="00AA44B4">
        <w:rPr>
          <w:color w:val="000000"/>
          <w:sz w:val="28"/>
          <w:szCs w:val="28"/>
        </w:rPr>
        <w:t>Порядок не применяется муниципальными</w:t>
      </w:r>
      <w:r w:rsidR="00FA5A40" w:rsidRPr="00AA44B4">
        <w:rPr>
          <w:color w:val="000000"/>
          <w:sz w:val="28"/>
          <w:szCs w:val="28"/>
        </w:rPr>
        <w:t xml:space="preserve"> учреждениями, в части осуществления ими закупок товаров, работ, услуг, предусмотренных частью 2</w:t>
      </w:r>
      <w:r w:rsidR="00BF3EFE" w:rsidRPr="00AA44B4">
        <w:rPr>
          <w:color w:val="000000"/>
          <w:sz w:val="28"/>
          <w:szCs w:val="28"/>
        </w:rPr>
        <w:t xml:space="preserve"> и </w:t>
      </w:r>
      <w:r w:rsidR="002C66A6" w:rsidRPr="00AA44B4">
        <w:rPr>
          <w:color w:val="000000"/>
          <w:sz w:val="28"/>
          <w:szCs w:val="28"/>
        </w:rPr>
        <w:t>6 статьи</w:t>
      </w:r>
      <w:r w:rsidR="00FA5A40" w:rsidRPr="00AA44B4">
        <w:rPr>
          <w:color w:val="000000"/>
          <w:sz w:val="28"/>
          <w:szCs w:val="28"/>
        </w:rPr>
        <w:t xml:space="preserve">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FA5A40" w:rsidRPr="000A764B" w:rsidRDefault="00FA5A40" w:rsidP="00AA44B4">
      <w:pPr>
        <w:ind w:firstLine="709"/>
        <w:jc w:val="both"/>
        <w:rPr>
          <w:color w:val="000000"/>
          <w:sz w:val="28"/>
          <w:szCs w:val="28"/>
        </w:rPr>
      </w:pPr>
    </w:p>
    <w:p w:rsidR="00FA5A40" w:rsidRPr="00AA44B4" w:rsidRDefault="00FA5A40" w:rsidP="00AA44B4">
      <w:pPr>
        <w:ind w:firstLine="709"/>
        <w:jc w:val="center"/>
        <w:rPr>
          <w:b/>
          <w:sz w:val="28"/>
          <w:szCs w:val="28"/>
        </w:rPr>
      </w:pPr>
      <w:r w:rsidRPr="00AA44B4">
        <w:rPr>
          <w:b/>
          <w:sz w:val="28"/>
          <w:szCs w:val="28"/>
        </w:rPr>
        <w:t xml:space="preserve">Глава 2. Порядок формирования, утверждения и </w:t>
      </w:r>
      <w:r w:rsidR="00F37970" w:rsidRPr="00AA44B4">
        <w:rPr>
          <w:b/>
          <w:sz w:val="28"/>
          <w:szCs w:val="28"/>
        </w:rPr>
        <w:br/>
      </w:r>
      <w:r w:rsidRPr="00AA44B4">
        <w:rPr>
          <w:b/>
          <w:sz w:val="28"/>
          <w:szCs w:val="28"/>
        </w:rPr>
        <w:t>ведения план</w:t>
      </w:r>
      <w:r w:rsidR="00F37970" w:rsidRPr="00AA44B4">
        <w:rPr>
          <w:b/>
          <w:sz w:val="28"/>
          <w:szCs w:val="28"/>
        </w:rPr>
        <w:t>а-графика</w:t>
      </w:r>
      <w:r w:rsidRPr="00AA44B4">
        <w:rPr>
          <w:b/>
          <w:sz w:val="28"/>
          <w:szCs w:val="28"/>
        </w:rPr>
        <w:t xml:space="preserve"> закупок</w:t>
      </w:r>
    </w:p>
    <w:p w:rsidR="00FA5A40" w:rsidRDefault="00FA5A40" w:rsidP="00AA44B4">
      <w:pPr>
        <w:ind w:firstLine="709"/>
        <w:jc w:val="center"/>
        <w:rPr>
          <w:b/>
          <w:sz w:val="28"/>
          <w:szCs w:val="28"/>
        </w:rPr>
      </w:pPr>
    </w:p>
    <w:p w:rsidR="00FA5A40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5. </w:t>
      </w:r>
      <w:r w:rsidR="006473A7" w:rsidRPr="00AA44B4">
        <w:rPr>
          <w:color w:val="000000"/>
          <w:sz w:val="28"/>
          <w:szCs w:val="28"/>
        </w:rPr>
        <w:t>Планы-графики формируются в форме электронного документа (за исключением случая, предусмотренного пунктом 1 части 2 статьи 84 Федерального закона о контрактной системе) и утверждаются посредством подписания усиленной квалифицированной электронной подписью лица, имеющего право действовать от имени заказчика</w:t>
      </w:r>
      <w:r w:rsidR="00FA5A40" w:rsidRPr="00AA44B4">
        <w:rPr>
          <w:sz w:val="28"/>
          <w:szCs w:val="28"/>
        </w:rPr>
        <w:t>.</w:t>
      </w:r>
    </w:p>
    <w:p w:rsidR="005C2157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6. </w:t>
      </w:r>
      <w:r w:rsidR="006473A7" w:rsidRPr="00AA44B4">
        <w:rPr>
          <w:color w:val="000000"/>
          <w:sz w:val="28"/>
          <w:szCs w:val="28"/>
        </w:rPr>
        <w:t xml:space="preserve">План-график формируется на срок, соответствующий сроку действия решений Думы </w:t>
      </w:r>
      <w:r w:rsidR="00C067D5" w:rsidRPr="00AA44B4">
        <w:rPr>
          <w:color w:val="000000"/>
          <w:sz w:val="28"/>
          <w:szCs w:val="28"/>
        </w:rPr>
        <w:t>Тунгусского</w:t>
      </w:r>
      <w:r w:rsidR="006473A7" w:rsidRPr="00AA44B4">
        <w:rPr>
          <w:color w:val="000000"/>
          <w:sz w:val="28"/>
          <w:szCs w:val="28"/>
        </w:rPr>
        <w:t xml:space="preserve"> муниципального образования о местном бюджете по форме установленной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</w:t>
      </w:r>
      <w:r w:rsidR="006473A7" w:rsidRPr="00AA44B4">
        <w:rPr>
          <w:color w:val="000000"/>
          <w:sz w:val="28"/>
          <w:szCs w:val="28"/>
        </w:rPr>
        <w:lastRenderedPageBreak/>
        <w:t>графиков закупок и о признании утратившими силу отдельных решений Правительства Российской Федерации»</w:t>
      </w:r>
      <w:r w:rsidR="00042DC3" w:rsidRPr="00AA44B4">
        <w:rPr>
          <w:sz w:val="28"/>
          <w:szCs w:val="28"/>
        </w:rPr>
        <w:t>.</w:t>
      </w:r>
    </w:p>
    <w:p w:rsidR="00FA5A40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7. </w:t>
      </w:r>
      <w:r w:rsidR="00F772A7" w:rsidRPr="00AA44B4">
        <w:rPr>
          <w:sz w:val="28"/>
          <w:szCs w:val="28"/>
        </w:rPr>
        <w:t xml:space="preserve">План-график закупок </w:t>
      </w:r>
      <w:r w:rsidR="00FA5A40" w:rsidRPr="00AA44B4">
        <w:rPr>
          <w:sz w:val="28"/>
          <w:szCs w:val="28"/>
        </w:rPr>
        <w:t>утвержд</w:t>
      </w:r>
      <w:r w:rsidR="00F772A7" w:rsidRPr="00AA44B4">
        <w:rPr>
          <w:sz w:val="28"/>
          <w:szCs w:val="28"/>
        </w:rPr>
        <w:t>ае</w:t>
      </w:r>
      <w:r w:rsidR="00912400" w:rsidRPr="00AA44B4">
        <w:rPr>
          <w:sz w:val="28"/>
          <w:szCs w:val="28"/>
        </w:rPr>
        <w:t>тся в течение 10 рабочих дней муниципальным заказчиком, действующим</w:t>
      </w:r>
      <w:r w:rsidR="00FA5A40" w:rsidRPr="00AA44B4">
        <w:rPr>
          <w:sz w:val="28"/>
          <w:szCs w:val="28"/>
        </w:rPr>
        <w:t xml:space="preserve"> от имени </w:t>
      </w:r>
      <w:r w:rsidR="00C067D5" w:rsidRPr="00AA44B4">
        <w:rPr>
          <w:sz w:val="28"/>
          <w:szCs w:val="28"/>
        </w:rPr>
        <w:t>Тунгусского</w:t>
      </w:r>
      <w:r w:rsidR="00FA5A40" w:rsidRPr="00AA44B4">
        <w:rPr>
          <w:sz w:val="28"/>
          <w:szCs w:val="28"/>
        </w:rPr>
        <w:t xml:space="preserve"> муниципального образования </w:t>
      </w:r>
      <w:r w:rsidR="00912400" w:rsidRPr="00AA44B4">
        <w:rPr>
          <w:sz w:val="28"/>
          <w:szCs w:val="28"/>
        </w:rPr>
        <w:t>(далее - муниципальный заказчик</w:t>
      </w:r>
      <w:r w:rsidR="00FA5A40" w:rsidRPr="00AA44B4">
        <w:rPr>
          <w:sz w:val="28"/>
          <w:szCs w:val="28"/>
        </w:rPr>
        <w:t xml:space="preserve">), </w:t>
      </w:r>
      <w:r w:rsidR="006473A7" w:rsidRPr="00AA44B4">
        <w:rPr>
          <w:color w:val="000000"/>
          <w:sz w:val="28"/>
          <w:szCs w:val="28"/>
        </w:rPr>
        <w:t>со дня, следующего за днем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FA5A40" w:rsidRPr="00AA44B4">
        <w:rPr>
          <w:sz w:val="28"/>
          <w:szCs w:val="28"/>
        </w:rPr>
        <w:t>;</w:t>
      </w:r>
    </w:p>
    <w:p w:rsidR="00FA5A40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8. </w:t>
      </w:r>
      <w:r w:rsidR="00F772A7" w:rsidRPr="00AA44B4">
        <w:rPr>
          <w:sz w:val="28"/>
          <w:szCs w:val="28"/>
        </w:rPr>
        <w:t>План-график закупок формируе</w:t>
      </w:r>
      <w:r w:rsidR="00FA5A40" w:rsidRPr="00AA44B4">
        <w:rPr>
          <w:sz w:val="28"/>
          <w:szCs w:val="28"/>
        </w:rPr>
        <w:t xml:space="preserve">тся </w:t>
      </w:r>
      <w:r w:rsidR="00F37970" w:rsidRPr="00AA44B4">
        <w:rPr>
          <w:sz w:val="28"/>
          <w:szCs w:val="28"/>
        </w:rPr>
        <w:t>муниципальным заказчиком</w:t>
      </w:r>
      <w:r w:rsidR="00FA5A40" w:rsidRPr="00AA44B4">
        <w:rPr>
          <w:sz w:val="28"/>
          <w:szCs w:val="28"/>
        </w:rPr>
        <w:t xml:space="preserve">, </w:t>
      </w:r>
      <w:r w:rsidR="002C66A6" w:rsidRPr="00AA44B4">
        <w:rPr>
          <w:color w:val="000000"/>
          <w:sz w:val="28"/>
          <w:szCs w:val="28"/>
        </w:rPr>
        <w:t xml:space="preserve">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в срок не позднее 10 рабочих дней после принятия Думой </w:t>
      </w:r>
      <w:r w:rsidR="00C067D5" w:rsidRPr="00AA44B4">
        <w:rPr>
          <w:color w:val="000000"/>
          <w:sz w:val="28"/>
          <w:szCs w:val="28"/>
        </w:rPr>
        <w:t>Тунгусского</w:t>
      </w:r>
      <w:r w:rsidR="002C66A6" w:rsidRPr="00AA44B4">
        <w:rPr>
          <w:color w:val="000000"/>
          <w:sz w:val="28"/>
          <w:szCs w:val="28"/>
        </w:rPr>
        <w:t xml:space="preserve"> муниципального образования решения о местном бюджете, с учетом следующих положений</w:t>
      </w:r>
      <w:r w:rsidR="00FA5A40" w:rsidRPr="00AA44B4">
        <w:rPr>
          <w:sz w:val="28"/>
          <w:szCs w:val="28"/>
        </w:rPr>
        <w:t>:</w:t>
      </w:r>
    </w:p>
    <w:p w:rsidR="00FA5A40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8.1. </w:t>
      </w:r>
      <w:r w:rsidR="00FA5A40" w:rsidRPr="00AA44B4">
        <w:rPr>
          <w:sz w:val="28"/>
          <w:szCs w:val="28"/>
        </w:rPr>
        <w:t>ф</w:t>
      </w:r>
      <w:r w:rsidR="00F37970" w:rsidRPr="00AA44B4">
        <w:rPr>
          <w:sz w:val="28"/>
          <w:szCs w:val="28"/>
        </w:rPr>
        <w:t>ормирует план-график</w:t>
      </w:r>
      <w:r w:rsidR="00FA5A40" w:rsidRPr="00AA44B4">
        <w:rPr>
          <w:sz w:val="28"/>
          <w:szCs w:val="28"/>
        </w:rPr>
        <w:t xml:space="preserve"> закупок после внесения проекта решения о местном бюджете на рассмотрение Думой </w:t>
      </w:r>
      <w:r w:rsidR="00C067D5" w:rsidRPr="00AA44B4">
        <w:rPr>
          <w:sz w:val="28"/>
          <w:szCs w:val="28"/>
        </w:rPr>
        <w:t>Тунгусского</w:t>
      </w:r>
      <w:r w:rsidR="00FA5A40" w:rsidRPr="00AA44B4">
        <w:rPr>
          <w:sz w:val="28"/>
          <w:szCs w:val="28"/>
        </w:rPr>
        <w:t xml:space="preserve"> муниципального образования;</w:t>
      </w:r>
    </w:p>
    <w:p w:rsidR="00FA5A40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8.1. </w:t>
      </w:r>
      <w:r w:rsidR="00FA5A40" w:rsidRPr="00AA44B4">
        <w:rPr>
          <w:sz w:val="28"/>
          <w:szCs w:val="28"/>
        </w:rPr>
        <w:t>у</w:t>
      </w:r>
      <w:r w:rsidR="00F37970" w:rsidRPr="00AA44B4">
        <w:rPr>
          <w:sz w:val="28"/>
          <w:szCs w:val="28"/>
        </w:rPr>
        <w:t>точняе</w:t>
      </w:r>
      <w:r w:rsidR="00FA5A40" w:rsidRPr="00AA44B4">
        <w:rPr>
          <w:sz w:val="28"/>
          <w:szCs w:val="28"/>
        </w:rPr>
        <w:t xml:space="preserve">т </w:t>
      </w:r>
      <w:r w:rsidR="00F37970" w:rsidRPr="00AA44B4">
        <w:rPr>
          <w:sz w:val="28"/>
          <w:szCs w:val="28"/>
        </w:rPr>
        <w:t>при необходимости сформированный план</w:t>
      </w:r>
      <w:r w:rsidR="00FA5A40" w:rsidRPr="00AA44B4">
        <w:rPr>
          <w:sz w:val="28"/>
          <w:szCs w:val="28"/>
        </w:rPr>
        <w:t xml:space="preserve">-график закупок, после </w:t>
      </w:r>
      <w:r w:rsidR="00F37970" w:rsidRPr="00AA44B4">
        <w:rPr>
          <w:sz w:val="28"/>
          <w:szCs w:val="28"/>
        </w:rPr>
        <w:t>его</w:t>
      </w:r>
      <w:r w:rsidR="00FA5A40" w:rsidRPr="00AA44B4">
        <w:rPr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</w:t>
      </w:r>
      <w:r w:rsidR="00F37970" w:rsidRPr="00AA44B4">
        <w:rPr>
          <w:sz w:val="28"/>
          <w:szCs w:val="28"/>
        </w:rPr>
        <w:t>ерации утверждают сформированный план-график</w:t>
      </w:r>
      <w:r w:rsidR="00FA5A40" w:rsidRPr="00AA44B4">
        <w:rPr>
          <w:sz w:val="28"/>
          <w:szCs w:val="28"/>
        </w:rPr>
        <w:t>;</w:t>
      </w:r>
    </w:p>
    <w:p w:rsidR="002C66A6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bCs/>
          <w:color w:val="000000"/>
          <w:sz w:val="28"/>
          <w:szCs w:val="28"/>
        </w:rPr>
        <w:t xml:space="preserve">9. </w:t>
      </w:r>
      <w:r w:rsidR="00B41F5F" w:rsidRPr="00AA44B4">
        <w:rPr>
          <w:bCs/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FA5A40" w:rsidRPr="00AA44B4">
        <w:rPr>
          <w:sz w:val="28"/>
          <w:szCs w:val="28"/>
        </w:rPr>
        <w:t>.</w:t>
      </w:r>
    </w:p>
    <w:p w:rsidR="002C66A6" w:rsidRPr="00AA44B4" w:rsidRDefault="00C30248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10. </w:t>
      </w:r>
      <w:r w:rsidR="002C66A6" w:rsidRPr="00AA44B4">
        <w:rPr>
          <w:color w:val="000000"/>
          <w:sz w:val="28"/>
          <w:szCs w:val="28"/>
        </w:rPr>
        <w:t>В план-график закупок включается информация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установленных Федеральным законом о контрактной системе случаях,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66A6" w:rsidRPr="00AA44B4" w:rsidRDefault="002C66A6" w:rsidP="00AA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В план-график в форме отдельной закупки включается информация:</w:t>
      </w:r>
    </w:p>
    <w:p w:rsidR="002C66A6" w:rsidRPr="00AA44B4" w:rsidRDefault="002C66A6" w:rsidP="00AA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о закупке работ по строительству, реконструкции объекта капитального строительства по каждому такому объекту;</w:t>
      </w:r>
    </w:p>
    <w:p w:rsidR="002C66A6" w:rsidRPr="00AA44B4" w:rsidRDefault="002C66A6" w:rsidP="00AA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</w:t>
      </w:r>
      <w:r w:rsidRPr="00AA44B4">
        <w:rPr>
          <w:color w:val="000000"/>
          <w:sz w:val="28"/>
          <w:szCs w:val="28"/>
        </w:rPr>
        <w:lastRenderedPageBreak/>
        <w:t>электрической энергии, мазута, угля и закупок топлива, используемого в целях выработки энергии);</w:t>
      </w:r>
    </w:p>
    <w:p w:rsidR="002C66A6" w:rsidRPr="00AA44B4" w:rsidRDefault="002C66A6" w:rsidP="00AA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о каждом лоте, выделяемом в соответствии с Федеральным законом;</w:t>
      </w:r>
    </w:p>
    <w:p w:rsidR="002C66A6" w:rsidRPr="00AA44B4" w:rsidRDefault="002C66A6" w:rsidP="00AA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44B4">
        <w:rPr>
          <w:color w:val="000000"/>
          <w:sz w:val="28"/>
          <w:szCs w:val="28"/>
        </w:rPr>
        <w:t>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о контрактной системе, в размере годового объема финансового обеспечения соответствующих закупок;</w:t>
      </w:r>
    </w:p>
    <w:p w:rsidR="00FA5A40" w:rsidRPr="00AA44B4" w:rsidRDefault="002C66A6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>о закупке, подлежащей общественному обсуждению в соответствии с Федеральным законом о контрактной системе</w:t>
      </w:r>
      <w:r w:rsidR="00FA5A40" w:rsidRPr="00AA44B4">
        <w:rPr>
          <w:sz w:val="28"/>
          <w:szCs w:val="28"/>
        </w:rPr>
        <w:t>.</w:t>
      </w: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11. </w:t>
      </w:r>
      <w:r w:rsidR="00FA5A40" w:rsidRPr="00AA44B4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5A40" w:rsidRDefault="00FA5A40" w:rsidP="00AA44B4">
      <w:pPr>
        <w:ind w:firstLine="709"/>
        <w:jc w:val="both"/>
        <w:rPr>
          <w:sz w:val="28"/>
          <w:szCs w:val="28"/>
        </w:rPr>
      </w:pPr>
    </w:p>
    <w:p w:rsidR="00FA5A40" w:rsidRDefault="00FA5A40" w:rsidP="00AA44B4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Внесение изменений</w:t>
      </w:r>
    </w:p>
    <w:p w:rsidR="00FA5A40" w:rsidRPr="00AA44B4" w:rsidRDefault="00F37970" w:rsidP="00AA44B4">
      <w:pPr>
        <w:ind w:firstLine="709"/>
        <w:jc w:val="center"/>
        <w:rPr>
          <w:b/>
          <w:bCs/>
          <w:sz w:val="28"/>
          <w:szCs w:val="28"/>
        </w:rPr>
      </w:pPr>
      <w:r w:rsidRPr="00AA44B4">
        <w:rPr>
          <w:b/>
          <w:bCs/>
          <w:sz w:val="28"/>
          <w:szCs w:val="28"/>
        </w:rPr>
        <w:t>в план-график</w:t>
      </w:r>
      <w:r w:rsidR="00FA5A40" w:rsidRPr="00AA44B4">
        <w:rPr>
          <w:b/>
          <w:bCs/>
          <w:sz w:val="28"/>
          <w:szCs w:val="28"/>
        </w:rPr>
        <w:t xml:space="preserve"> закупок товаров, работ, услуг</w:t>
      </w:r>
    </w:p>
    <w:p w:rsidR="00FA5A40" w:rsidRDefault="00FA5A40" w:rsidP="00AA44B4">
      <w:pPr>
        <w:ind w:firstLine="709"/>
        <w:jc w:val="center"/>
        <w:rPr>
          <w:sz w:val="28"/>
          <w:szCs w:val="28"/>
        </w:rPr>
      </w:pP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12. </w:t>
      </w:r>
      <w:r w:rsidR="00F37970" w:rsidRPr="00AA44B4">
        <w:rPr>
          <w:sz w:val="28"/>
          <w:szCs w:val="28"/>
        </w:rPr>
        <w:t>Муниципальный заказчик ведет план-график</w:t>
      </w:r>
      <w:r w:rsidR="00FA5A40" w:rsidRPr="00AA44B4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</w:t>
      </w:r>
      <w:r w:rsidR="00F37970" w:rsidRPr="00AA44B4">
        <w:rPr>
          <w:sz w:val="28"/>
          <w:szCs w:val="28"/>
        </w:rPr>
        <w:t>ядка. Внесение изменений в план-график</w:t>
      </w:r>
      <w:r w:rsidR="00FA5A40" w:rsidRPr="00AA44B4">
        <w:rPr>
          <w:sz w:val="28"/>
          <w:szCs w:val="28"/>
        </w:rPr>
        <w:t xml:space="preserve"> закупок осуществляется в случаях:</w:t>
      </w: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  <w:shd w:val="clear" w:color="auto" w:fill="FFFFFF"/>
        </w:rPr>
        <w:t xml:space="preserve">12.1. </w:t>
      </w:r>
      <w:r w:rsidR="00782623" w:rsidRPr="00AA44B4">
        <w:rPr>
          <w:color w:val="000000"/>
          <w:sz w:val="28"/>
          <w:szCs w:val="28"/>
          <w:shd w:val="clear" w:color="auto" w:fill="FFFFFF"/>
        </w:rPr>
        <w:t xml:space="preserve">приведения их в соответствие в связи с изменением установленных в соответствии со </w:t>
      </w:r>
      <w:hyperlink r:id="rId7" w:anchor="dst100173" w:history="1">
        <w:r w:rsidR="00782623" w:rsidRPr="00AA44B4">
          <w:rPr>
            <w:color w:val="000000"/>
            <w:sz w:val="28"/>
            <w:szCs w:val="28"/>
            <w:shd w:val="clear" w:color="auto" w:fill="FFFFFF"/>
            <w:lang w:eastAsia="en-US"/>
          </w:rPr>
          <w:t>статьей 19</w:t>
        </w:r>
      </w:hyperlink>
      <w:r w:rsidR="00782623" w:rsidRPr="00AA44B4">
        <w:rPr>
          <w:color w:val="000000"/>
          <w:sz w:val="28"/>
          <w:szCs w:val="28"/>
          <w:shd w:val="clear" w:color="auto" w:fill="FFFFFF"/>
        </w:rPr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FA5A40" w:rsidRPr="00AA44B4">
        <w:rPr>
          <w:sz w:val="28"/>
          <w:szCs w:val="28"/>
        </w:rPr>
        <w:t>;</w:t>
      </w:r>
    </w:p>
    <w:p w:rsidR="00F772A7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  <w:lang w:eastAsia="en-US"/>
        </w:rPr>
        <w:t xml:space="preserve">12.2. </w:t>
      </w:r>
      <w:r w:rsidR="00782623" w:rsidRPr="00AA44B4">
        <w:rPr>
          <w:color w:val="000000"/>
          <w:sz w:val="28"/>
          <w:szCs w:val="28"/>
          <w:lang w:eastAsia="en-US"/>
        </w:rPr>
        <w:t>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соответствующих решений и (или) соглашений о предоставлении субсидий</w:t>
      </w:r>
      <w:r w:rsidR="00FA5A40" w:rsidRPr="00AA44B4">
        <w:rPr>
          <w:sz w:val="28"/>
          <w:szCs w:val="28"/>
        </w:rPr>
        <w:t>;</w:t>
      </w:r>
    </w:p>
    <w:p w:rsidR="00F772A7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12.3. </w:t>
      </w:r>
      <w:r w:rsidR="00782623" w:rsidRPr="00AA44B4">
        <w:rPr>
          <w:color w:val="000000"/>
          <w:sz w:val="28"/>
          <w:szCs w:val="28"/>
        </w:rPr>
        <w:t xml:space="preserve">уточнения информации об объекте закупки, </w:t>
      </w:r>
      <w:r w:rsidR="00782623" w:rsidRPr="00AA44B4">
        <w:rPr>
          <w:color w:val="333333"/>
          <w:sz w:val="28"/>
          <w:szCs w:val="28"/>
          <w:shd w:val="clear" w:color="auto" w:fill="FFFFFF"/>
        </w:rPr>
        <w:t>в том числе путем выделения отдельных строк при детализации информации о коде ОКПД 2</w:t>
      </w:r>
      <w:r w:rsidR="00FA5A40" w:rsidRPr="00AA44B4">
        <w:rPr>
          <w:sz w:val="28"/>
          <w:szCs w:val="28"/>
        </w:rPr>
        <w:t>;</w:t>
      </w:r>
    </w:p>
    <w:p w:rsidR="00F772A7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12.4. </w:t>
      </w:r>
      <w:r w:rsidR="00FA5A40" w:rsidRPr="00AA44B4">
        <w:rPr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772A7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12.5. </w:t>
      </w:r>
      <w:r w:rsidR="00FA5A40" w:rsidRPr="00AA44B4">
        <w:rPr>
          <w:sz w:val="28"/>
          <w:szCs w:val="28"/>
        </w:rPr>
        <w:t xml:space="preserve">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C067D5" w:rsidRPr="00AA44B4">
        <w:rPr>
          <w:sz w:val="28"/>
          <w:szCs w:val="28"/>
        </w:rPr>
        <w:t>Тунгусского</w:t>
      </w:r>
      <w:r w:rsidR="00FA5A40" w:rsidRPr="00AA44B4">
        <w:rPr>
          <w:sz w:val="28"/>
          <w:szCs w:val="28"/>
        </w:rPr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772A7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t xml:space="preserve">12.6. </w:t>
      </w:r>
      <w:r w:rsidR="00FA5A40" w:rsidRPr="00AA44B4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закупки;</w:t>
      </w: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sz w:val="28"/>
          <w:szCs w:val="28"/>
        </w:rPr>
        <w:lastRenderedPageBreak/>
        <w:t xml:space="preserve">12.7. </w:t>
      </w:r>
      <w:r w:rsidR="00FA5A40" w:rsidRPr="00AA44B4">
        <w:rPr>
          <w:sz w:val="28"/>
          <w:szCs w:val="28"/>
        </w:rPr>
        <w:t>возникновения обстоятельств, предвидеть которые на дату утверждения плана-</w:t>
      </w:r>
      <w:r w:rsidR="00782623" w:rsidRPr="00AA44B4">
        <w:rPr>
          <w:sz w:val="28"/>
          <w:szCs w:val="28"/>
        </w:rPr>
        <w:t>графика закупок было невозможно;</w:t>
      </w:r>
    </w:p>
    <w:p w:rsidR="00782623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12.8. </w:t>
      </w:r>
      <w:r w:rsidR="00782623" w:rsidRPr="00AA44B4">
        <w:rPr>
          <w:color w:val="000000"/>
          <w:sz w:val="28"/>
          <w:szCs w:val="28"/>
        </w:rPr>
        <w:t>признания определения поставщика (подрядчика, исполнителя) несостоявшимся;</w:t>
      </w:r>
    </w:p>
    <w:p w:rsidR="00782623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12.9. </w:t>
      </w:r>
      <w:r w:rsidR="00782623" w:rsidRPr="00AA44B4">
        <w:rPr>
          <w:color w:val="000000"/>
          <w:sz w:val="28"/>
          <w:szCs w:val="28"/>
        </w:rPr>
        <w:t>расторжения контракта;</w:t>
      </w:r>
    </w:p>
    <w:p w:rsidR="00782623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  <w:lang w:eastAsia="en-US"/>
        </w:rPr>
        <w:t xml:space="preserve">12.10. </w:t>
      </w:r>
      <w:r w:rsidR="00782623" w:rsidRPr="00AA44B4">
        <w:rPr>
          <w:color w:val="000000"/>
          <w:sz w:val="28"/>
          <w:szCs w:val="28"/>
          <w:lang w:eastAsia="en-US"/>
        </w:rPr>
        <w:t>в иных случаях, установленных порядком, предусмотренным</w:t>
      </w:r>
      <w:r>
        <w:rPr>
          <w:color w:val="000000"/>
          <w:sz w:val="28"/>
          <w:szCs w:val="28"/>
          <w:lang w:eastAsia="en-US"/>
        </w:rPr>
        <w:t xml:space="preserve"> </w:t>
      </w:r>
      <w:hyperlink r:id="rId8" w:anchor="dst1364" w:history="1">
        <w:r w:rsidR="00782623" w:rsidRPr="00AA44B4">
          <w:rPr>
            <w:color w:val="000000"/>
            <w:sz w:val="28"/>
            <w:szCs w:val="28"/>
            <w:lang w:eastAsia="en-US"/>
          </w:rPr>
          <w:t>пунктом 2 части 3</w:t>
        </w:r>
      </w:hyperlink>
      <w:r w:rsidR="00782623" w:rsidRPr="00AA44B4">
        <w:rPr>
          <w:color w:val="000000"/>
          <w:sz w:val="28"/>
          <w:szCs w:val="28"/>
          <w:lang w:eastAsia="en-US"/>
        </w:rPr>
        <w:t xml:space="preserve"> статьи 16 Федерального закона о контрактной системе.</w:t>
      </w: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  <w:shd w:val="clear" w:color="auto" w:fill="FFFFFF"/>
        </w:rPr>
        <w:t xml:space="preserve">13. </w:t>
      </w:r>
      <w:r w:rsidR="00782623" w:rsidRPr="00AA44B4">
        <w:rPr>
          <w:color w:val="000000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осуществляется не </w:t>
      </w:r>
      <w:r w:rsidRPr="00AA44B4">
        <w:rPr>
          <w:color w:val="000000"/>
          <w:sz w:val="28"/>
          <w:szCs w:val="28"/>
          <w:shd w:val="clear" w:color="auto" w:fill="FFFFFF"/>
        </w:rPr>
        <w:t>позднее,</w:t>
      </w:r>
      <w:r w:rsidR="00782623" w:rsidRPr="00AA44B4">
        <w:rPr>
          <w:color w:val="000000"/>
          <w:sz w:val="28"/>
          <w:szCs w:val="28"/>
          <w:shd w:val="clear" w:color="auto" w:fill="FFFFFF"/>
        </w:rPr>
        <w:t xml:space="preserve"> чем за один день до дня размещения на официальном сайте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9" w:anchor="dst101257" w:history="1">
        <w:r w:rsidR="00782623" w:rsidRPr="00AA44B4">
          <w:rPr>
            <w:color w:val="000000"/>
            <w:sz w:val="28"/>
            <w:szCs w:val="28"/>
            <w:shd w:val="clear" w:color="auto" w:fill="FFFFFF"/>
            <w:lang w:eastAsia="en-US"/>
          </w:rPr>
          <w:t>частью 1 статьи 93</w:t>
        </w:r>
      </w:hyperlink>
      <w:r w:rsidR="00782623" w:rsidRPr="00AA44B4">
        <w:rPr>
          <w:color w:val="000000"/>
          <w:sz w:val="28"/>
          <w:szCs w:val="28"/>
          <w:shd w:val="clear" w:color="auto" w:fill="FFFFFF"/>
        </w:rPr>
        <w:t>настоящего Федерального закона, за исключением случаев, указанных в пункте 14 Порядка, - не позднее чем за один день до дня заключения контракта</w:t>
      </w:r>
      <w:r w:rsidR="00FA5A40" w:rsidRPr="00AA44B4">
        <w:rPr>
          <w:sz w:val="28"/>
          <w:szCs w:val="28"/>
        </w:rPr>
        <w:t>.</w:t>
      </w:r>
    </w:p>
    <w:p w:rsidR="00FA5A40" w:rsidRPr="00AA44B4" w:rsidRDefault="00AA44B4" w:rsidP="00AA44B4">
      <w:pPr>
        <w:ind w:firstLine="709"/>
        <w:jc w:val="both"/>
        <w:rPr>
          <w:sz w:val="28"/>
          <w:szCs w:val="28"/>
        </w:rPr>
      </w:pPr>
      <w:r w:rsidRPr="00AA44B4">
        <w:rPr>
          <w:color w:val="000000"/>
          <w:sz w:val="28"/>
          <w:szCs w:val="28"/>
        </w:rPr>
        <w:t xml:space="preserve">14. </w:t>
      </w:r>
      <w:r w:rsidR="00782623" w:rsidRPr="00AA44B4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</w:t>
      </w:r>
      <w:r w:rsidR="00FA5A40" w:rsidRPr="00AA44B4">
        <w:rPr>
          <w:sz w:val="28"/>
          <w:szCs w:val="28"/>
        </w:rPr>
        <w:t>.</w:t>
      </w:r>
    </w:p>
    <w:p w:rsidR="00C30248" w:rsidRDefault="00C30248" w:rsidP="00AA44B4">
      <w:pPr>
        <w:ind w:firstLine="709"/>
        <w:jc w:val="both"/>
        <w:rPr>
          <w:sz w:val="28"/>
          <w:szCs w:val="28"/>
        </w:rPr>
      </w:pPr>
    </w:p>
    <w:p w:rsidR="00AA44B4" w:rsidRDefault="00AA44B4" w:rsidP="00AA44B4">
      <w:pPr>
        <w:ind w:firstLine="709"/>
        <w:jc w:val="both"/>
        <w:rPr>
          <w:sz w:val="28"/>
          <w:szCs w:val="28"/>
        </w:rPr>
      </w:pPr>
    </w:p>
    <w:p w:rsidR="00AA44B4" w:rsidRPr="00AA44B4" w:rsidRDefault="00AA44B4" w:rsidP="00AA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Огурцова</w:t>
      </w:r>
    </w:p>
    <w:sectPr w:rsidR="00AA44B4" w:rsidRPr="00AA44B4" w:rsidSect="00E34B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AC" w:rsidRDefault="00202BAC" w:rsidP="0070403C">
      <w:r>
        <w:separator/>
      </w:r>
    </w:p>
  </w:endnote>
  <w:endnote w:type="continuationSeparator" w:id="1">
    <w:p w:rsidR="00202BAC" w:rsidRDefault="00202BAC" w:rsidP="0070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113FDF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02BAC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202BAC" w:rsidP="00836BDB">
    <w:pPr>
      <w:pStyle w:val="a3"/>
      <w:framePr w:wrap="around" w:vAnchor="text" w:hAnchor="margin" w:xAlign="right" w:y="1"/>
      <w:rPr>
        <w:rStyle w:val="a5"/>
      </w:rPr>
    </w:pPr>
  </w:p>
  <w:p w:rsidR="002E1689" w:rsidRDefault="00202BAC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AC" w:rsidRDefault="00202BAC" w:rsidP="0070403C">
      <w:r>
        <w:separator/>
      </w:r>
    </w:p>
  </w:footnote>
  <w:footnote w:type="continuationSeparator" w:id="1">
    <w:p w:rsidR="00202BAC" w:rsidRDefault="00202BAC" w:rsidP="0070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113FDF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559">
      <w:rPr>
        <w:rStyle w:val="a5"/>
        <w:noProof/>
      </w:rPr>
      <w:t>5</w:t>
    </w:r>
    <w:r>
      <w:rPr>
        <w:rStyle w:val="a5"/>
      </w:rPr>
      <w:fldChar w:fldCharType="end"/>
    </w:r>
  </w:p>
  <w:p w:rsidR="002E1689" w:rsidRDefault="00202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064"/>
    </w:sdtPr>
    <w:sdtContent>
      <w:p w:rsidR="002E1689" w:rsidRDefault="00113FDF" w:rsidP="00C17D7B">
        <w:pPr>
          <w:pStyle w:val="a6"/>
          <w:jc w:val="center"/>
        </w:pPr>
        <w:r>
          <w:fldChar w:fldCharType="begin"/>
        </w:r>
        <w:r w:rsidR="009B6865">
          <w:instrText xml:space="preserve"> PAGE   \* MERGEFORMAT </w:instrText>
        </w:r>
        <w:r>
          <w:fldChar w:fldCharType="separate"/>
        </w:r>
        <w:r w:rsidR="00AA44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03983"/>
    <w:multiLevelType w:val="multilevel"/>
    <w:tmpl w:val="AB2C334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E91133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C3778F3"/>
    <w:multiLevelType w:val="multilevel"/>
    <w:tmpl w:val="D3A2A404"/>
    <w:lvl w:ilvl="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724"/>
    <w:multiLevelType w:val="hybridMultilevel"/>
    <w:tmpl w:val="DCE6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7E6FD2"/>
    <w:multiLevelType w:val="hybridMultilevel"/>
    <w:tmpl w:val="313E5CA8"/>
    <w:lvl w:ilvl="0" w:tplc="4EEE73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A2450"/>
    <w:multiLevelType w:val="hybridMultilevel"/>
    <w:tmpl w:val="D3A2A404"/>
    <w:lvl w:ilvl="0" w:tplc="4C167E1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F10B4"/>
    <w:multiLevelType w:val="hybridMultilevel"/>
    <w:tmpl w:val="F6361FDA"/>
    <w:lvl w:ilvl="0" w:tplc="45E6EB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1324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A40"/>
    <w:rsid w:val="000042B3"/>
    <w:rsid w:val="000178EB"/>
    <w:rsid w:val="00042DC3"/>
    <w:rsid w:val="000D4982"/>
    <w:rsid w:val="00113FDF"/>
    <w:rsid w:val="00140833"/>
    <w:rsid w:val="001B79A8"/>
    <w:rsid w:val="001E1B2D"/>
    <w:rsid w:val="00202BAC"/>
    <w:rsid w:val="002120F8"/>
    <w:rsid w:val="002C66A6"/>
    <w:rsid w:val="002D59F2"/>
    <w:rsid w:val="00343940"/>
    <w:rsid w:val="0037766B"/>
    <w:rsid w:val="003D3A87"/>
    <w:rsid w:val="003F6C74"/>
    <w:rsid w:val="00484D38"/>
    <w:rsid w:val="005C2157"/>
    <w:rsid w:val="00621A05"/>
    <w:rsid w:val="00631559"/>
    <w:rsid w:val="006473A7"/>
    <w:rsid w:val="006C1382"/>
    <w:rsid w:val="0070403C"/>
    <w:rsid w:val="00714D32"/>
    <w:rsid w:val="00782623"/>
    <w:rsid w:val="007E0062"/>
    <w:rsid w:val="008915B7"/>
    <w:rsid w:val="008C6E89"/>
    <w:rsid w:val="00912400"/>
    <w:rsid w:val="009B6865"/>
    <w:rsid w:val="00AA44B4"/>
    <w:rsid w:val="00AC7669"/>
    <w:rsid w:val="00B3578C"/>
    <w:rsid w:val="00B41F5F"/>
    <w:rsid w:val="00B53716"/>
    <w:rsid w:val="00B559B4"/>
    <w:rsid w:val="00B87614"/>
    <w:rsid w:val="00BF3EFE"/>
    <w:rsid w:val="00C067D5"/>
    <w:rsid w:val="00C16135"/>
    <w:rsid w:val="00C17D7B"/>
    <w:rsid w:val="00C30248"/>
    <w:rsid w:val="00CD2108"/>
    <w:rsid w:val="00D74953"/>
    <w:rsid w:val="00D76968"/>
    <w:rsid w:val="00DA4873"/>
    <w:rsid w:val="00DB5D98"/>
    <w:rsid w:val="00E34B19"/>
    <w:rsid w:val="00E74F9C"/>
    <w:rsid w:val="00E82EC7"/>
    <w:rsid w:val="00EC690D"/>
    <w:rsid w:val="00F37970"/>
    <w:rsid w:val="00F47B84"/>
    <w:rsid w:val="00F772A7"/>
    <w:rsid w:val="00FA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  <w:style w:type="paragraph" w:styleId="ac">
    <w:name w:val="Normal (Web)"/>
    <w:basedOn w:val="a"/>
    <w:rsid w:val="002C66A6"/>
    <w:pPr>
      <w:spacing w:before="100" w:beforeAutospacing="1" w:after="100" w:afterAutospacing="1"/>
    </w:pPr>
  </w:style>
  <w:style w:type="paragraph" w:customStyle="1" w:styleId="ConsPlusNonformat">
    <w:name w:val="ConsPlusNonformat"/>
    <w:rsid w:val="00C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  <w:style w:type="paragraph" w:styleId="ac">
    <w:name w:val="Normal (Web)"/>
    <w:basedOn w:val="a"/>
    <w:rsid w:val="002C66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349/03a9972d95dd7219193e72423cfb6e2770369ba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349/a0c8f1918e072c8ab1da1fd00e9f23ea683eb64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349/ab3273e757a9e718cbb3741596bc36eb8138e4f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Home</cp:lastModifiedBy>
  <cp:revision>5</cp:revision>
  <cp:lastPrinted>2016-08-01T04:03:00Z</cp:lastPrinted>
  <dcterms:created xsi:type="dcterms:W3CDTF">2020-02-11T02:47:00Z</dcterms:created>
  <dcterms:modified xsi:type="dcterms:W3CDTF">2020-02-12T04:03:00Z</dcterms:modified>
</cp:coreProperties>
</file>